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32" w:rsidRPr="00D7194A" w:rsidRDefault="00081532">
      <w:pPr>
        <w:rPr>
          <w:rFonts w:ascii="Arial" w:hAnsi="Arial" w:cs="Arial"/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2.5pt;margin-top:-16.5pt;width:262.5pt;height:123.75pt;z-index:251658240">
            <v:textbox>
              <w:txbxContent>
                <w:p w:rsidR="00081532" w:rsidRDefault="00081532" w:rsidP="00507902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GOVERNMENT DEBATE RUBRIC</w:t>
                  </w:r>
                </w:p>
                <w:p w:rsidR="00081532" w:rsidRPr="00507902" w:rsidRDefault="00081532" w:rsidP="00507902">
                  <w:pPr>
                    <w:spacing w:line="240" w:lineRule="auto"/>
                    <w:contextualSpacing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Comments:</w:t>
                  </w:r>
                </w:p>
              </w:txbxContent>
            </v:textbox>
          </v:shape>
        </w:pict>
      </w:r>
      <w:r w:rsidRPr="00D7194A">
        <w:rPr>
          <w:rFonts w:ascii="Arial" w:hAnsi="Arial" w:cs="Arial"/>
          <w:b/>
          <w:i/>
        </w:rPr>
        <w:t>Topic/Position:</w:t>
      </w:r>
      <w:r w:rsidRPr="006767E1">
        <w:rPr>
          <w:rFonts w:ascii="Arial" w:hAnsi="Arial" w:cs="Arial"/>
          <w:b/>
        </w:rPr>
        <w:t>_______________________________________________________</w:t>
      </w:r>
    </w:p>
    <w:tbl>
      <w:tblPr>
        <w:tblpPr w:leftFromText="180" w:rightFromText="180" w:vertAnchor="text" w:horzAnchor="margin" w:tblpY="54"/>
        <w:tblOverlap w:val="never"/>
        <w:tblW w:w="0" w:type="auto"/>
        <w:tblLayout w:type="fixed"/>
        <w:tblLook w:val="00A0"/>
      </w:tblPr>
      <w:tblGrid>
        <w:gridCol w:w="1368"/>
        <w:gridCol w:w="4320"/>
        <w:gridCol w:w="4320"/>
      </w:tblGrid>
      <w:tr w:rsidR="00081532" w:rsidRPr="00A933F1" w:rsidTr="00A933F1">
        <w:trPr>
          <w:trHeight w:val="864"/>
        </w:trPr>
        <w:tc>
          <w:tcPr>
            <w:tcW w:w="1368" w:type="dxa"/>
            <w:vAlign w:val="bottom"/>
          </w:tcPr>
          <w:p w:rsidR="00081532" w:rsidRPr="00A933F1" w:rsidRDefault="00081532" w:rsidP="00A933F1">
            <w:pPr>
              <w:rPr>
                <w:rFonts w:ascii="Arial" w:hAnsi="Arial" w:cs="Arial"/>
                <w:b/>
                <w:i/>
              </w:rPr>
            </w:pPr>
            <w:r w:rsidRPr="00A933F1">
              <w:rPr>
                <w:rFonts w:ascii="Arial" w:hAnsi="Arial" w:cs="Arial"/>
                <w:b/>
                <w:i/>
              </w:rPr>
              <w:t>NAMES:</w:t>
            </w:r>
          </w:p>
        </w:tc>
        <w:tc>
          <w:tcPr>
            <w:tcW w:w="4320" w:type="dxa"/>
            <w:vAlign w:val="bottom"/>
          </w:tcPr>
          <w:p w:rsidR="00081532" w:rsidRPr="00A933F1" w:rsidRDefault="00081532" w:rsidP="00A933F1">
            <w:pPr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__________________________</w:t>
            </w:r>
          </w:p>
        </w:tc>
        <w:tc>
          <w:tcPr>
            <w:tcW w:w="4320" w:type="dxa"/>
            <w:vAlign w:val="bottom"/>
          </w:tcPr>
          <w:p w:rsidR="00081532" w:rsidRPr="00A933F1" w:rsidRDefault="00081532" w:rsidP="00A933F1">
            <w:pPr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__________________________</w:t>
            </w:r>
          </w:p>
        </w:tc>
      </w:tr>
      <w:tr w:rsidR="00081532" w:rsidRPr="00A933F1" w:rsidTr="00A933F1">
        <w:trPr>
          <w:trHeight w:val="864"/>
        </w:trPr>
        <w:tc>
          <w:tcPr>
            <w:tcW w:w="1368" w:type="dxa"/>
          </w:tcPr>
          <w:p w:rsidR="00081532" w:rsidRPr="00A933F1" w:rsidRDefault="00081532" w:rsidP="00A933F1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bottom"/>
          </w:tcPr>
          <w:p w:rsidR="00081532" w:rsidRPr="00A933F1" w:rsidRDefault="00081532" w:rsidP="00A933F1">
            <w:pPr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__________________________</w:t>
            </w:r>
          </w:p>
        </w:tc>
        <w:tc>
          <w:tcPr>
            <w:tcW w:w="4320" w:type="dxa"/>
            <w:vAlign w:val="bottom"/>
          </w:tcPr>
          <w:p w:rsidR="00081532" w:rsidRPr="00A933F1" w:rsidRDefault="00081532" w:rsidP="00A933F1">
            <w:pPr>
              <w:rPr>
                <w:rFonts w:ascii="Arial" w:hAnsi="Arial" w:cs="Arial"/>
                <w:b/>
              </w:rPr>
            </w:pPr>
          </w:p>
        </w:tc>
      </w:tr>
    </w:tbl>
    <w:p w:rsidR="00081532" w:rsidRPr="00EF46D2" w:rsidRDefault="00081532">
      <w:pPr>
        <w:rPr>
          <w:rFonts w:ascii="Arial" w:hAnsi="Arial" w:cs="Arial"/>
          <w:b/>
          <w:i/>
        </w:rPr>
      </w:pPr>
    </w:p>
    <w:p w:rsidR="00081532" w:rsidRPr="00EF46D2" w:rsidRDefault="00081532">
      <w:pPr>
        <w:rPr>
          <w:b/>
          <w:i/>
        </w:rPr>
      </w:pPr>
    </w:p>
    <w:tbl>
      <w:tblPr>
        <w:tblpPr w:leftFromText="180" w:rightFromText="180" w:vertAnchor="page" w:horzAnchor="margin" w:tblpXSpec="center" w:tblpY="2971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4"/>
        <w:gridCol w:w="3024"/>
        <w:gridCol w:w="3024"/>
        <w:gridCol w:w="3024"/>
        <w:gridCol w:w="3024"/>
      </w:tblGrid>
      <w:tr w:rsidR="00081532" w:rsidRPr="00A933F1" w:rsidTr="00A933F1">
        <w:trPr>
          <w:trHeight w:val="504"/>
        </w:trPr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Not Met</w:t>
            </w:r>
            <w:r>
              <w:rPr>
                <w:rFonts w:ascii="Arial" w:hAnsi="Arial" w:cs="Arial"/>
                <w:b/>
              </w:rPr>
              <w:t xml:space="preserve"> (6pts)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Approaching</w:t>
            </w:r>
            <w:r>
              <w:rPr>
                <w:rFonts w:ascii="Arial" w:hAnsi="Arial" w:cs="Arial"/>
                <w:b/>
              </w:rPr>
              <w:t xml:space="preserve"> (7pts) 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Meets</w:t>
            </w:r>
            <w:r>
              <w:rPr>
                <w:rFonts w:ascii="Arial" w:hAnsi="Arial" w:cs="Arial"/>
                <w:b/>
              </w:rPr>
              <w:t xml:space="preserve"> (8pts)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Exceeds</w:t>
            </w:r>
            <w:r>
              <w:rPr>
                <w:rFonts w:ascii="Arial" w:hAnsi="Arial" w:cs="Arial"/>
                <w:b/>
              </w:rPr>
              <w:t xml:space="preserve"> (10pts)</w:t>
            </w:r>
          </w:p>
        </w:tc>
      </w:tr>
      <w:tr w:rsidR="00081532" w:rsidRPr="00A933F1" w:rsidTr="00A933F1">
        <w:trPr>
          <w:cantSplit/>
          <w:trHeight w:val="1440"/>
        </w:trPr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 xml:space="preserve">Opening Statement 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Opening statement does a poor job of presenting the issue and position.   No visuals provided.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Opening statement states issue and position.  A poor visual aid is utilized during the statement.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Opening statement clearly presents the issue and position.  A visual prop is utilized during the statement.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Opening statement clearly presents the issue and makes a strong case for the position.  An effective visual prop is utilized during the statement.</w:t>
            </w:r>
          </w:p>
        </w:tc>
      </w:tr>
      <w:tr w:rsidR="00081532" w:rsidRPr="00A933F1" w:rsidTr="00A933F1">
        <w:trPr>
          <w:cantSplit/>
          <w:trHeight w:val="1440"/>
        </w:trPr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Arguments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Less than three arguments are presented with no supporting evidence.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Three arguments are presented and rarely refer to supporting evidence (e.g. Constitution, Amendments, court cases, statistics, etc.).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 xml:space="preserve">Three arguments are well presented and refer to supporting evidence (e.g. Constitution, Amendments, court cases, statistics, etc.) at times. 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Three arguments are well presented verbally and often refer to supporting evidence (e.g. Constitution, Amendments, court cases, statistics, etc.).  Arguments are logically sound.</w:t>
            </w:r>
          </w:p>
        </w:tc>
      </w:tr>
      <w:tr w:rsidR="00081532" w:rsidRPr="00A933F1" w:rsidTr="00A933F1">
        <w:trPr>
          <w:cantSplit/>
          <w:trHeight w:val="1440"/>
        </w:trPr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Counter</w:t>
            </w:r>
          </w:p>
          <w:p w:rsidR="00081532" w:rsidRPr="00A933F1" w:rsidRDefault="00081532" w:rsidP="00A933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Arguments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Less than three counter arguments are presented with no supporting evidence.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Three counter arguments are presented and rarely refer to supporting evidence (e.g. Constitution, Amendments, court cases, statistics, etc.).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Three counter arguments are well presented and refer to supporting evidence (e.g. Constitution, Amendments, court cases, statistics, etc.) at times.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Three counter arguments are well presented verbally and often refer to supporting evidence (e.g. Constitution, Amendments, court cases, statistics, etc.).  Counter arguments are logically sound.</w:t>
            </w:r>
          </w:p>
        </w:tc>
      </w:tr>
      <w:tr w:rsidR="00081532" w:rsidRPr="00A933F1" w:rsidTr="00A933F1">
        <w:trPr>
          <w:cantSplit/>
          <w:trHeight w:val="1440"/>
        </w:trPr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Debate</w:t>
            </w:r>
          </w:p>
          <w:p w:rsidR="00081532" w:rsidRPr="00A933F1" w:rsidRDefault="00081532" w:rsidP="00A933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Etiquette</w:t>
            </w:r>
          </w:p>
          <w:p w:rsidR="00081532" w:rsidRPr="00A933F1" w:rsidRDefault="00081532" w:rsidP="00A933F1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Each individual disregards debate etiquette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 xml:space="preserve">Each individually uses proper debate etiquette some of the time.  Team shows little respect for opposing team.  Only 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 xml:space="preserve">Each individual uses proper debate etiquette through the entire debate and focuses on the topic of discussion.  </w:t>
            </w:r>
            <w:r w:rsidRPr="00A933F1">
              <w:rPr>
                <w:rFonts w:cs="Arial"/>
                <w:i/>
                <w:sz w:val="20"/>
                <w:szCs w:val="20"/>
              </w:rPr>
              <w:t xml:space="preserve">Ad Hominem </w:t>
            </w:r>
            <w:r w:rsidRPr="00A933F1">
              <w:rPr>
                <w:rFonts w:cs="Arial"/>
                <w:sz w:val="20"/>
                <w:szCs w:val="20"/>
              </w:rPr>
              <w:t>attacks are avoided.  Each individual contributes during the debate.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 xml:space="preserve">Each individual uses proper debate etiquette through the entire debate and discusses the issue.  </w:t>
            </w:r>
            <w:r w:rsidRPr="00A933F1">
              <w:rPr>
                <w:rFonts w:cs="Arial"/>
                <w:i/>
                <w:sz w:val="20"/>
                <w:szCs w:val="20"/>
              </w:rPr>
              <w:t xml:space="preserve">Ad Hominem </w:t>
            </w:r>
            <w:r w:rsidRPr="00A933F1">
              <w:rPr>
                <w:rFonts w:cs="Arial"/>
                <w:sz w:val="20"/>
                <w:szCs w:val="20"/>
              </w:rPr>
              <w:t>arguments are avoided and teams show respect for the opposition.  Each individual contributes equally during the debate.</w:t>
            </w:r>
          </w:p>
        </w:tc>
      </w:tr>
      <w:tr w:rsidR="00081532" w:rsidRPr="00A933F1" w:rsidTr="00A933F1">
        <w:trPr>
          <w:cantSplit/>
          <w:trHeight w:val="1440"/>
        </w:trPr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A933F1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Debaters are dressed in everyday attire (e.g. jeans, shirt, hat, tennis shoes, etc.).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Debaters are dressed somewhat professionally with a collared shirt and slacks for men.  Women are dressed in a skirt and blouse.  Tennis shoes or sandals are worn.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Debaters are dressed professionally.  Men should have a collared shirt, tie, slacks, and dress shoes.  Women should have a professional blouse and skirt with heels or formal shoes.</w:t>
            </w:r>
          </w:p>
        </w:tc>
        <w:tc>
          <w:tcPr>
            <w:tcW w:w="3024" w:type="dxa"/>
            <w:vAlign w:val="center"/>
          </w:tcPr>
          <w:p w:rsidR="00081532" w:rsidRPr="00A933F1" w:rsidRDefault="00081532" w:rsidP="00A933F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A933F1">
              <w:rPr>
                <w:rFonts w:cs="Arial"/>
                <w:sz w:val="20"/>
                <w:szCs w:val="20"/>
              </w:rPr>
              <w:t>Debaters are dressed professionally in formal attire.  This includes a collared shirt, tie, slacks and dress shoes for men and a professional blouse and skirt for women with heels or formal shoes.  Suits or dress suits welcomed.</w:t>
            </w:r>
          </w:p>
        </w:tc>
      </w:tr>
    </w:tbl>
    <w:p w:rsidR="00081532" w:rsidRPr="00EF46D2" w:rsidRDefault="00081532">
      <w:pPr>
        <w:rPr>
          <w:b/>
          <w:i/>
        </w:rPr>
      </w:pPr>
    </w:p>
    <w:sectPr w:rsidR="00081532" w:rsidRPr="00EF46D2" w:rsidSect="00090A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D2"/>
    <w:rsid w:val="00005607"/>
    <w:rsid w:val="00081532"/>
    <w:rsid w:val="00090A2E"/>
    <w:rsid w:val="000D7248"/>
    <w:rsid w:val="001E2B78"/>
    <w:rsid w:val="001F7921"/>
    <w:rsid w:val="002C185E"/>
    <w:rsid w:val="002F4D9A"/>
    <w:rsid w:val="00316A7A"/>
    <w:rsid w:val="0045255D"/>
    <w:rsid w:val="004A3390"/>
    <w:rsid w:val="004E4409"/>
    <w:rsid w:val="00507902"/>
    <w:rsid w:val="006767E1"/>
    <w:rsid w:val="006C221A"/>
    <w:rsid w:val="00757C71"/>
    <w:rsid w:val="007A05B4"/>
    <w:rsid w:val="00854198"/>
    <w:rsid w:val="008F766D"/>
    <w:rsid w:val="009707FC"/>
    <w:rsid w:val="009B470C"/>
    <w:rsid w:val="009D62A6"/>
    <w:rsid w:val="00A13AD2"/>
    <w:rsid w:val="00A933F1"/>
    <w:rsid w:val="00B26906"/>
    <w:rsid w:val="00C45B35"/>
    <w:rsid w:val="00C63B31"/>
    <w:rsid w:val="00D7194A"/>
    <w:rsid w:val="00E95A2F"/>
    <w:rsid w:val="00E97CAF"/>
    <w:rsid w:val="00EF46D2"/>
    <w:rsid w:val="00F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2"/>
    <w:pPr>
      <w:spacing w:after="200" w:line="276" w:lineRule="auto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6D2"/>
    <w:rPr>
      <w:rFonts w:ascii="Arial Narrow" w:hAnsi="Arial Narro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Kevin</cp:lastModifiedBy>
  <cp:revision>12</cp:revision>
  <dcterms:created xsi:type="dcterms:W3CDTF">2011-11-09T22:22:00Z</dcterms:created>
  <dcterms:modified xsi:type="dcterms:W3CDTF">2012-05-07T03:57:00Z</dcterms:modified>
</cp:coreProperties>
</file>